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 xml:space="preserve">Утверждаю </w:t>
      </w:r>
    </w:p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Директор</w:t>
      </w:r>
    </w:p>
    <w:p w:rsidR="00D24ED8" w:rsidRDefault="00C92B9A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28"/>
        </w:rPr>
        <w:t>Хустильская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СОШ</w:t>
      </w:r>
      <w:r w:rsidR="00D24ED8" w:rsidRPr="00852FAA">
        <w:rPr>
          <w:rFonts w:ascii="Times New Roman" w:hAnsi="Times New Roman" w:cs="Times New Roman"/>
          <w:b/>
          <w:i/>
          <w:sz w:val="28"/>
        </w:rPr>
        <w:t>»</w:t>
      </w:r>
      <w:r w:rsidR="00E8593F">
        <w:rPr>
          <w:rFonts w:ascii="Times New Roman" w:hAnsi="Times New Roman" w:cs="Times New Roman"/>
          <w:b/>
          <w:i/>
          <w:sz w:val="28"/>
        </w:rPr>
        <w:tab/>
      </w:r>
    </w:p>
    <w:p w:rsidR="00E8593F" w:rsidRPr="00852FAA" w:rsidRDefault="00C12BAF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_______________</w:t>
      </w:r>
      <w:r w:rsidR="00C92B9A">
        <w:rPr>
          <w:rFonts w:ascii="Times New Roman" w:hAnsi="Times New Roman" w:cs="Times New Roman"/>
          <w:b/>
          <w:i/>
          <w:sz w:val="28"/>
        </w:rPr>
        <w:t>Султанов А</w:t>
      </w:r>
      <w:r w:rsidR="00E8593F">
        <w:rPr>
          <w:rFonts w:ascii="Times New Roman" w:hAnsi="Times New Roman" w:cs="Times New Roman"/>
          <w:b/>
          <w:i/>
          <w:sz w:val="28"/>
        </w:rPr>
        <w:t>.</w:t>
      </w:r>
      <w:r w:rsidR="00C92B9A">
        <w:rPr>
          <w:rFonts w:ascii="Times New Roman" w:hAnsi="Times New Roman" w:cs="Times New Roman"/>
          <w:b/>
          <w:i/>
          <w:sz w:val="28"/>
        </w:rPr>
        <w:t xml:space="preserve"> Г.</w:t>
      </w:r>
    </w:p>
    <w:p w:rsidR="00D24ED8" w:rsidRDefault="00C92B9A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proofErr w:type="spellStart"/>
      <w:r>
        <w:rPr>
          <w:b/>
          <w:i/>
          <w:sz w:val="32"/>
        </w:rPr>
        <w:t>Хустиль</w:t>
      </w:r>
      <w:r w:rsidR="00D24ED8">
        <w:rPr>
          <w:b/>
          <w:i/>
          <w:sz w:val="32"/>
        </w:rPr>
        <w:t>ская</w:t>
      </w:r>
      <w:proofErr w:type="spellEnd"/>
      <w:r w:rsidR="00D24ED8">
        <w:rPr>
          <w:b/>
          <w:i/>
          <w:sz w:val="32"/>
        </w:rPr>
        <w:t xml:space="preserve"> сре</w:t>
      </w:r>
      <w:r>
        <w:rPr>
          <w:b/>
          <w:i/>
          <w:sz w:val="32"/>
        </w:rPr>
        <w:t>дняя общеобразовательная школа</w:t>
      </w:r>
      <w:r w:rsidR="00D24ED8">
        <w:rPr>
          <w:b/>
          <w:i/>
          <w:sz w:val="32"/>
        </w:rPr>
        <w:t>» Табасаранского района Республики Дагестан, реализующая программы общего образования на 201</w:t>
      </w:r>
      <w:r w:rsidR="00171CC8">
        <w:rPr>
          <w:b/>
          <w:i/>
          <w:sz w:val="32"/>
        </w:rPr>
        <w:t>8</w:t>
      </w:r>
      <w:r w:rsidR="00D24ED8">
        <w:rPr>
          <w:b/>
          <w:i/>
          <w:sz w:val="32"/>
        </w:rPr>
        <w:t>-201</w:t>
      </w:r>
      <w:r w:rsidR="00171CC8">
        <w:rPr>
          <w:b/>
          <w:i/>
          <w:sz w:val="32"/>
        </w:rPr>
        <w:t>9</w:t>
      </w:r>
      <w:r w:rsidR="00C12BAF">
        <w:rPr>
          <w:b/>
          <w:i/>
          <w:sz w:val="32"/>
        </w:rPr>
        <w:t xml:space="preserve"> уч.</w:t>
      </w:r>
      <w:r w:rsidR="00D24ED8">
        <w:rPr>
          <w:b/>
          <w:i/>
          <w:sz w:val="32"/>
        </w:rPr>
        <w:t xml:space="preserve">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Учебный план МКОУ «</w:t>
      </w:r>
      <w:proofErr w:type="spellStart"/>
      <w:r w:rsid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Хустильская</w:t>
      </w:r>
      <w:proofErr w:type="spellEnd"/>
      <w:r w:rsid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В 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поколения обучаются учащиеся 1-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 шестидневной учебной неделе.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4674A1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C6670">
        <w:rPr>
          <w:rFonts w:ascii="Times New Roman" w:eastAsia="Calibri" w:hAnsi="Times New Roman" w:cs="Times New Roman"/>
          <w:b/>
          <w:sz w:val="36"/>
          <w:szCs w:val="28"/>
        </w:rPr>
        <w:t>Начальное  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85FB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Хустильская</w:t>
      </w:r>
      <w:proofErr w:type="spellEnd"/>
      <w:r w:rsid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№2 для школ с русским 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32C69" w:rsidRPr="00685FB9" w:rsidRDefault="00685FB9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Использование «ступенчатого»  режима обучения в первом полугодии, в сентябр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 xml:space="preserve"> октябре по 3 урока в день,  продолжительность урока в 1 классе в сентябре –октябре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классах включает предмет «Математика»</w:t>
      </w:r>
      <w:r w:rsidR="00E8593F">
        <w:rPr>
          <w:rFonts w:ascii="Times New Roman" w:hAnsi="Times New Roman" w:cs="Times New Roman"/>
          <w:sz w:val="28"/>
          <w:szCs w:val="28"/>
        </w:rPr>
        <w:t xml:space="preserve"> и «Русский язык»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685FB9" w:rsidRPr="00685FB9" w:rsidRDefault="005C6670" w:rsidP="00C87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внеурочной деятельности 1 час отдан на «Шахматы»</w:t>
      </w:r>
    </w:p>
    <w:p w:rsidR="00B46831" w:rsidRDefault="00685FB9" w:rsidP="00C877D2">
      <w:pPr>
        <w:spacing w:after="0" w:line="240" w:lineRule="auto"/>
        <w:jc w:val="both"/>
        <w:rPr>
          <w:b/>
          <w:i/>
          <w:sz w:val="32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</w:t>
      </w:r>
      <w:r w:rsidR="00E8593F">
        <w:rPr>
          <w:rFonts w:ascii="Times New Roman" w:hAnsi="Times New Roman" w:cs="Times New Roman"/>
          <w:sz w:val="28"/>
          <w:szCs w:val="28"/>
        </w:rPr>
        <w:t>1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8593F">
        <w:rPr>
          <w:rFonts w:ascii="Times New Roman" w:hAnsi="Times New Roman" w:cs="Times New Roman"/>
          <w:sz w:val="28"/>
          <w:szCs w:val="28"/>
        </w:rPr>
        <w:t>ю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</w:t>
      </w:r>
      <w:r w:rsidR="00E8593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85F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Pr="001A79CC" w:rsidRDefault="000E202A" w:rsidP="000E20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i/>
          <w:sz w:val="32"/>
        </w:rPr>
        <w:t xml:space="preserve">                                                        </w:t>
      </w:r>
      <w:r w:rsid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685FB9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 w:rsidR="00C92B9A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C92B9A">
        <w:rPr>
          <w:rFonts w:ascii="Times New Roman" w:eastAsia="Times New Roman" w:hAnsi="Times New Roman" w:cs="Times New Roman"/>
          <w:b/>
          <w:sz w:val="28"/>
          <w:szCs w:val="28"/>
        </w:rPr>
        <w:t>Хустильская</w:t>
      </w:r>
      <w:proofErr w:type="spellEnd"/>
      <w:r w:rsid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171CC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171CC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406"/>
        <w:gridCol w:w="229"/>
        <w:gridCol w:w="2698"/>
        <w:gridCol w:w="587"/>
        <w:gridCol w:w="7"/>
        <w:gridCol w:w="515"/>
        <w:gridCol w:w="519"/>
        <w:gridCol w:w="518"/>
        <w:gridCol w:w="28"/>
        <w:gridCol w:w="483"/>
        <w:gridCol w:w="56"/>
        <w:gridCol w:w="458"/>
        <w:gridCol w:w="109"/>
        <w:gridCol w:w="406"/>
        <w:gridCol w:w="161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4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8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685FB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Физическая культура</w:t>
            </w:r>
          </w:p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C92B9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696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8"/>
                <w:szCs w:val="24"/>
              </w:rPr>
              <w:t>Компоненты образовательного учреждения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9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0E202A">
        <w:trPr>
          <w:trHeight w:val="299"/>
        </w:trPr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0E202A" w:rsidRPr="00852FAA" w:rsidRDefault="00CE3CBD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02A" w:rsidTr="00801375">
        <w:trPr>
          <w:trHeight w:val="285"/>
        </w:trPr>
        <w:tc>
          <w:tcPr>
            <w:tcW w:w="10314" w:type="dxa"/>
            <w:gridSpan w:val="17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0E202A" w:rsidRPr="00852FAA" w:rsidRDefault="000E20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В\д </w:t>
            </w:r>
            <w:proofErr w:type="spellStart"/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бщеинтеллектуальн</w:t>
            </w:r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е</w:t>
            </w:r>
            <w:proofErr w:type="spellEnd"/>
            <w:r w:rsidRPr="00852FAA">
              <w:rPr>
                <w:b/>
                <w:sz w:val="24"/>
              </w:rPr>
              <w:t xml:space="preserve"> направлени</w:t>
            </w:r>
            <w:r>
              <w:rPr>
                <w:b/>
                <w:sz w:val="24"/>
              </w:rPr>
              <w:t>е</w:t>
            </w: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1D016E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5E2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63CE0" w:rsidP="001D0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5C6670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«</w:t>
            </w:r>
            <w:r w:rsidR="001D016E">
              <w:rPr>
                <w:b/>
                <w:sz w:val="24"/>
                <w:szCs w:val="24"/>
              </w:rPr>
              <w:t>Занимательная математика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  <w:p w:rsidR="005C6670" w:rsidRPr="00852FAA" w:rsidRDefault="005C6670" w:rsidP="005C6670">
            <w:pPr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9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E202A" w:rsidRDefault="000E202A" w:rsidP="005C6670">
      <w:pPr>
        <w:rPr>
          <w:b/>
          <w:sz w:val="28"/>
        </w:rPr>
      </w:pPr>
    </w:p>
    <w:p w:rsidR="00D27A3A" w:rsidRPr="000E202A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на 201</w:t>
      </w:r>
      <w:r w:rsidR="005C5E27">
        <w:rPr>
          <w:rFonts w:ascii="Times New Roman" w:hAnsi="Times New Roman" w:cs="Times New Roman"/>
          <w:b/>
          <w:sz w:val="36"/>
        </w:rPr>
        <w:t>8</w:t>
      </w:r>
      <w:r w:rsidR="00C764E9" w:rsidRPr="005C6670">
        <w:rPr>
          <w:rFonts w:ascii="Times New Roman" w:hAnsi="Times New Roman" w:cs="Times New Roman"/>
          <w:b/>
          <w:sz w:val="36"/>
        </w:rPr>
        <w:t>-201</w:t>
      </w:r>
      <w:r w:rsidR="005C5E27">
        <w:rPr>
          <w:rFonts w:ascii="Times New Roman" w:hAnsi="Times New Roman" w:cs="Times New Roman"/>
          <w:b/>
          <w:sz w:val="36"/>
        </w:rPr>
        <w:t>9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764E9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764E9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«Обществознание» изучается с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Pr="00C92B9A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F11081" w:rsidRPr="00C92B9A" w:rsidRDefault="00A47223" w:rsidP="00A472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5кл</w:t>
      </w:r>
      <w:proofErr w:type="gramStart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.-</w:t>
      </w:r>
      <w:proofErr w:type="gramEnd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русс-яз,</w:t>
      </w:r>
      <w:r w:rsidR="006123F2" w:rsidRP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23F2" w:rsidRPr="00C92B9A">
        <w:rPr>
          <w:rFonts w:ascii="Times New Roman" w:eastAsia="Times New Roman" w:hAnsi="Times New Roman" w:cs="Times New Roman"/>
          <w:b/>
          <w:sz w:val="28"/>
          <w:szCs w:val="28"/>
        </w:rPr>
        <w:t>гография</w:t>
      </w:r>
      <w:proofErr w:type="spellEnd"/>
      <w:r w:rsidR="006123F2" w:rsidRPr="00C92B9A">
        <w:rPr>
          <w:rFonts w:ascii="Times New Roman" w:eastAsia="Times New Roman" w:hAnsi="Times New Roman" w:cs="Times New Roman"/>
          <w:b/>
          <w:sz w:val="28"/>
          <w:szCs w:val="28"/>
        </w:rPr>
        <w:t>, биология,</w:t>
      </w:r>
      <w:r w:rsidR="001858F4" w:rsidRP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5E27" w:rsidRPr="00C92B9A">
        <w:rPr>
          <w:rFonts w:ascii="Times New Roman" w:eastAsia="Times New Roman" w:hAnsi="Times New Roman" w:cs="Times New Roman"/>
          <w:b/>
          <w:sz w:val="28"/>
          <w:szCs w:val="28"/>
        </w:rPr>
        <w:t>основы духовно-нравственной культуры народов России.</w:t>
      </w:r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-биология,</w:t>
      </w:r>
      <w:r w:rsidR="006123F2" w:rsidRP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русс-лит,</w:t>
      </w:r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7 </w:t>
      </w:r>
      <w:proofErr w:type="spellStart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.-физика, 8 </w:t>
      </w:r>
      <w:proofErr w:type="spellStart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.-</w:t>
      </w:r>
      <w:r w:rsidR="006123F2" w:rsidRPr="00C92B9A"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  <w:r w:rsidR="001858F4" w:rsidRPr="00C92B9A">
        <w:rPr>
          <w:rFonts w:ascii="Times New Roman" w:eastAsia="Times New Roman" w:hAnsi="Times New Roman" w:cs="Times New Roman"/>
          <w:b/>
          <w:sz w:val="28"/>
          <w:szCs w:val="28"/>
        </w:rPr>
        <w:t>, 9 кл.-1ч(обществ.</w:t>
      </w:r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) и 1ч.(</w:t>
      </w:r>
      <w:r w:rsidR="006123F2" w:rsidRPr="00C92B9A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  <w:r w:rsidRPr="00C92B9A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C3158E" w:rsidRDefault="00C3158E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812" w:rsidRDefault="00767812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2B9A" w:rsidRDefault="00C92B9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2B9A" w:rsidRDefault="00C92B9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2B9A" w:rsidRDefault="00C92B9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2B9A" w:rsidRDefault="00C92B9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2B9A" w:rsidRDefault="00C92B9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0FCC" w:rsidRPr="000E202A" w:rsidRDefault="00F75EA1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Учебный план 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 для 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IX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классов </w:t>
      </w:r>
      <w:r w:rsidR="00C92B9A">
        <w:rPr>
          <w:rFonts w:ascii="Times New Roman" w:eastAsia="Times New Roman" w:hAnsi="Times New Roman" w:cs="Times New Roman"/>
          <w:b/>
          <w:sz w:val="20"/>
          <w:szCs w:val="20"/>
        </w:rPr>
        <w:t>МКОУ «</w:t>
      </w:r>
      <w:proofErr w:type="spellStart"/>
      <w:r w:rsidR="00C92B9A">
        <w:rPr>
          <w:rFonts w:ascii="Times New Roman" w:eastAsia="Times New Roman" w:hAnsi="Times New Roman" w:cs="Times New Roman"/>
          <w:b/>
          <w:sz w:val="20"/>
          <w:szCs w:val="20"/>
        </w:rPr>
        <w:t>Хустильская</w:t>
      </w:r>
      <w:proofErr w:type="spellEnd"/>
      <w:r w:rsidR="00C92B9A">
        <w:rPr>
          <w:rFonts w:ascii="Times New Roman" w:eastAsia="Times New Roman" w:hAnsi="Times New Roman" w:cs="Times New Roman"/>
          <w:b/>
          <w:sz w:val="20"/>
          <w:szCs w:val="20"/>
        </w:rPr>
        <w:t xml:space="preserve"> СОШ</w:t>
      </w:r>
      <w:r w:rsidR="00A223ED" w:rsidRPr="000E202A">
        <w:rPr>
          <w:rFonts w:ascii="Times New Roman" w:eastAsia="Times New Roman" w:hAnsi="Times New Roman" w:cs="Times New Roman"/>
          <w:b/>
          <w:sz w:val="20"/>
          <w:szCs w:val="20"/>
        </w:rPr>
        <w:t>» на 2018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– 201</w:t>
      </w:r>
      <w:r w:rsidR="00A223ED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9 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>учебный год</w:t>
      </w:r>
    </w:p>
    <w:p w:rsidR="00F75EA1" w:rsidRPr="000E202A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1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209"/>
        <w:gridCol w:w="1134"/>
        <w:gridCol w:w="1134"/>
        <w:gridCol w:w="992"/>
        <w:gridCol w:w="992"/>
        <w:gridCol w:w="851"/>
      </w:tblGrid>
      <w:tr w:rsidR="00140FCC" w:rsidRPr="000E202A" w:rsidTr="000E202A">
        <w:trPr>
          <w:trHeight w:val="157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0E202A" w:rsidRDefault="00C92B9A" w:rsidP="00B468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1" o:spid="_x0000_s1029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140FCC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Предметы</w:t>
            </w:r>
          </w:p>
          <w:p w:rsidR="00140FCC" w:rsidRPr="000E202A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Классы</w:t>
            </w:r>
          </w:p>
          <w:p w:rsidR="00140FCC" w:rsidRPr="000E202A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rPr>
          <w:trHeight w:val="31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012DB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92B9A" w:rsidP="004E0608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4E060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AA421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A4213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223E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rPr>
          <w:trHeight w:val="24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012DB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C92B9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C92B9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63CE0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63CE0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76781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58F4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(Музыка-ИЗО)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576D1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 + труд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  <w:p w:rsidR="00767812" w:rsidRPr="000E202A" w:rsidRDefault="00767812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CD2C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D2C7C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1858F4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7812" w:rsidRPr="000E202A" w:rsidRDefault="00767812" w:rsidP="00767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образовательной организации распределены на следующие предметы: </w:t>
      </w:r>
    </w:p>
    <w:p w:rsidR="00767812" w:rsidRPr="000E202A" w:rsidRDefault="00767812" w:rsidP="00767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5кл</w:t>
      </w:r>
      <w:proofErr w:type="gram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.-</w:t>
      </w:r>
      <w:proofErr w:type="gram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русс-яз, география, биология, основы духовно-нравственной культуры народов России. 6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-биология,  русс-лит, 7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.-физика, 8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.-химия, 9 кл.-1ч(обществ.) и 1ч.(биология).</w:t>
      </w:r>
    </w:p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5C02" w:rsidRDefault="00AD5C02" w:rsidP="00F75E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5EA1" w:rsidRPr="005C6670" w:rsidRDefault="00F75EA1" w:rsidP="00F75EA1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D6791F" w:rsidRPr="00D6791F" w:rsidRDefault="00F75EA1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r w:rsidRP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основан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="00D6791F" w:rsidRPr="00D6791F">
        <w:rPr>
          <w:rFonts w:ascii="Times New Roman" w:hAnsi="Times New Roman" w:cs="Times New Roman"/>
          <w:sz w:val="28"/>
        </w:rPr>
        <w:t xml:space="preserve"> </w:t>
      </w:r>
    </w:p>
    <w:p w:rsidR="00AD5C02" w:rsidRDefault="00AD5C02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AD5C02" w:rsidRPr="00D24ED8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,11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1F" w:rsidRDefault="003236C8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1870E2" w:rsidRDefault="00AA4213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66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1870E2" w:rsidRDefault="00A115C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литература-10,11 классы</w:t>
      </w:r>
    </w:p>
    <w:p w:rsidR="001870E2" w:rsidRDefault="00BE737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история-11 класс</w:t>
      </w: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B9A" w:rsidRDefault="00C92B9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Базисный учебный план (недельный)  для 10-11 классов </w:t>
      </w:r>
      <w:r w:rsidR="00C92B9A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C92B9A">
        <w:rPr>
          <w:rFonts w:ascii="Times New Roman" w:eastAsia="Times New Roman" w:hAnsi="Times New Roman" w:cs="Times New Roman"/>
          <w:b/>
          <w:sz w:val="28"/>
          <w:szCs w:val="28"/>
        </w:rPr>
        <w:t>Хустильская</w:t>
      </w:r>
      <w:proofErr w:type="spellEnd"/>
      <w:r w:rsidR="00C92B9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23ED">
        <w:rPr>
          <w:rFonts w:ascii="Times New Roman" w:eastAsia="Times New Roman" w:hAnsi="Times New Roman" w:cs="Times New Roman"/>
          <w:b/>
          <w:sz w:val="28"/>
          <w:szCs w:val="28"/>
        </w:rPr>
        <w:t>2018/2019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6791F" w:rsidRPr="001A79CC" w:rsidTr="00B468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МХК)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7812" w:rsidRPr="001A79CC" w:rsidTr="00B46831">
        <w:trPr>
          <w:trHeight w:val="70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767812" w:rsidRDefault="00767812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E202A" w:rsidRDefault="000E202A" w:rsidP="000E20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10,11 классы;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  10, 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0E202A" w:rsidRPr="00D24ED8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биология- 10</w:t>
      </w:r>
      <w:r w:rsidR="00860ACF">
        <w:rPr>
          <w:rFonts w:ascii="Times New Roman" w:eastAsia="Times New Roman" w:hAnsi="Times New Roman" w:cs="Times New Roman"/>
          <w:sz w:val="28"/>
          <w:szCs w:val="28"/>
          <w:lang w:eastAsia="ru-RU"/>
        </w:rPr>
        <w:t>(2ч.)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860ACF">
        <w:rPr>
          <w:rFonts w:ascii="Times New Roman" w:eastAsia="Times New Roman" w:hAnsi="Times New Roman" w:cs="Times New Roman"/>
          <w:sz w:val="28"/>
          <w:szCs w:val="28"/>
          <w:lang w:eastAsia="ru-RU"/>
        </w:rPr>
        <w:t>(1ч.)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классы;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-10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литература-10,11 классы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140F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64E9"/>
    <w:rsid w:val="00012DBF"/>
    <w:rsid w:val="00077466"/>
    <w:rsid w:val="000E202A"/>
    <w:rsid w:val="00140FCC"/>
    <w:rsid w:val="00163CE0"/>
    <w:rsid w:val="00164CFE"/>
    <w:rsid w:val="00171CC8"/>
    <w:rsid w:val="001858F4"/>
    <w:rsid w:val="001870E2"/>
    <w:rsid w:val="001C1EF6"/>
    <w:rsid w:val="001C298E"/>
    <w:rsid w:val="001D016E"/>
    <w:rsid w:val="001E3F29"/>
    <w:rsid w:val="00233C91"/>
    <w:rsid w:val="002659A8"/>
    <w:rsid w:val="00291E52"/>
    <w:rsid w:val="002A248D"/>
    <w:rsid w:val="002E3A79"/>
    <w:rsid w:val="003236C8"/>
    <w:rsid w:val="003E30CC"/>
    <w:rsid w:val="003F2339"/>
    <w:rsid w:val="004674A1"/>
    <w:rsid w:val="004B6CA7"/>
    <w:rsid w:val="004E0608"/>
    <w:rsid w:val="004E33BC"/>
    <w:rsid w:val="00576D11"/>
    <w:rsid w:val="005C5E27"/>
    <w:rsid w:val="005C6670"/>
    <w:rsid w:val="006123F2"/>
    <w:rsid w:val="00660263"/>
    <w:rsid w:val="00685FB9"/>
    <w:rsid w:val="006A1806"/>
    <w:rsid w:val="006B28F1"/>
    <w:rsid w:val="006C0081"/>
    <w:rsid w:val="007376BE"/>
    <w:rsid w:val="007550F8"/>
    <w:rsid w:val="00757E72"/>
    <w:rsid w:val="00767812"/>
    <w:rsid w:val="007D0A62"/>
    <w:rsid w:val="00860ACF"/>
    <w:rsid w:val="008766DD"/>
    <w:rsid w:val="008B26D4"/>
    <w:rsid w:val="008C6A81"/>
    <w:rsid w:val="00971CF0"/>
    <w:rsid w:val="009A3886"/>
    <w:rsid w:val="00A115CF"/>
    <w:rsid w:val="00A211FB"/>
    <w:rsid w:val="00A223ED"/>
    <w:rsid w:val="00A47223"/>
    <w:rsid w:val="00A5140E"/>
    <w:rsid w:val="00AA4213"/>
    <w:rsid w:val="00AB4841"/>
    <w:rsid w:val="00AD3595"/>
    <w:rsid w:val="00AD5C02"/>
    <w:rsid w:val="00AD6AE5"/>
    <w:rsid w:val="00B02D23"/>
    <w:rsid w:val="00B46831"/>
    <w:rsid w:val="00BD61A1"/>
    <w:rsid w:val="00BE7371"/>
    <w:rsid w:val="00C12BAF"/>
    <w:rsid w:val="00C260D2"/>
    <w:rsid w:val="00C3158E"/>
    <w:rsid w:val="00C52EAF"/>
    <w:rsid w:val="00C56EE5"/>
    <w:rsid w:val="00C764E9"/>
    <w:rsid w:val="00C877D2"/>
    <w:rsid w:val="00C92B9A"/>
    <w:rsid w:val="00CD2C7C"/>
    <w:rsid w:val="00CE3CBD"/>
    <w:rsid w:val="00CE3DBC"/>
    <w:rsid w:val="00D24ED8"/>
    <w:rsid w:val="00D27A3A"/>
    <w:rsid w:val="00D6791F"/>
    <w:rsid w:val="00E8593F"/>
    <w:rsid w:val="00EE42DC"/>
    <w:rsid w:val="00F11081"/>
    <w:rsid w:val="00F32C69"/>
    <w:rsid w:val="00F75E09"/>
    <w:rsid w:val="00F75EA1"/>
    <w:rsid w:val="00FA5531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D18A-0001-4612-A2FA-FB91AD96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2019-01-09T09:29:00Z</cp:lastPrinted>
  <dcterms:created xsi:type="dcterms:W3CDTF">2017-02-06T05:31:00Z</dcterms:created>
  <dcterms:modified xsi:type="dcterms:W3CDTF">2019-03-01T16:59:00Z</dcterms:modified>
</cp:coreProperties>
</file>