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1A" w:rsidRPr="000235A5" w:rsidRDefault="00F0781A" w:rsidP="00F0781A">
      <w:pPr>
        <w:pStyle w:val="a3"/>
        <w:jc w:val="center"/>
        <w:rPr>
          <w:b/>
          <w:sz w:val="28"/>
          <w:szCs w:val="28"/>
          <w:vertAlign w:val="subscript"/>
        </w:rPr>
      </w:pPr>
      <w:r w:rsidRPr="00472D2C">
        <w:rPr>
          <w:b/>
          <w:noProof/>
          <w:sz w:val="28"/>
          <w:szCs w:val="28"/>
          <w:vertAlign w:val="subscript"/>
        </w:rPr>
        <w:drawing>
          <wp:inline distT="0" distB="0" distL="0" distR="0">
            <wp:extent cx="1143000" cy="962025"/>
            <wp:effectExtent l="19050" t="0" r="0" b="0"/>
            <wp:docPr id="2" name="Рисунок 1" descr="https://zametno.su/upload/resize_cache/uf/334/500_500_1/3345a91d0a8487025ff57beb67def3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zametno.su/upload/resize_cache/uf/334/500_500_1/3345a91d0a8487025ff57beb67def3a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1A" w:rsidRPr="00B95333" w:rsidRDefault="00F0781A" w:rsidP="00F078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5333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F0781A" w:rsidRPr="00B95333" w:rsidRDefault="00F0781A" w:rsidP="00F078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5333">
        <w:rPr>
          <w:rFonts w:ascii="Times New Roman" w:hAnsi="Times New Roman"/>
          <w:b/>
          <w:sz w:val="28"/>
          <w:szCs w:val="28"/>
        </w:rPr>
        <w:t xml:space="preserve">Табасаранский район с. </w:t>
      </w:r>
      <w:proofErr w:type="spellStart"/>
      <w:r>
        <w:rPr>
          <w:rFonts w:ascii="Times New Roman" w:hAnsi="Times New Roman"/>
          <w:b/>
          <w:sz w:val="28"/>
          <w:szCs w:val="28"/>
        </w:rPr>
        <w:t>Хустиль</w:t>
      </w:r>
      <w:proofErr w:type="spellEnd"/>
    </w:p>
    <w:p w:rsidR="00F0781A" w:rsidRPr="00B95333" w:rsidRDefault="00F0781A" w:rsidP="00F078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5333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F0781A" w:rsidRPr="00B95333" w:rsidRDefault="00F0781A" w:rsidP="00F078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5333"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Хустильская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</w:t>
      </w:r>
      <w:r w:rsidRPr="00B95333">
        <w:rPr>
          <w:rFonts w:ascii="Times New Roman" w:hAnsi="Times New Roman"/>
          <w:b/>
          <w:sz w:val="28"/>
          <w:szCs w:val="28"/>
        </w:rPr>
        <w:t>»</w:t>
      </w:r>
    </w:p>
    <w:p w:rsidR="00F0781A" w:rsidRPr="00D017AF" w:rsidRDefault="00F0781A" w:rsidP="00F0781A">
      <w:pPr>
        <w:spacing w:after="0" w:line="240" w:lineRule="auto"/>
        <w:ind w:left="-142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368641</w:t>
      </w:r>
      <w:r w:rsidRPr="00D9375A">
        <w:rPr>
          <w:rFonts w:ascii="Times New Roman" w:hAnsi="Times New Roman"/>
          <w:b/>
          <w:sz w:val="20"/>
          <w:szCs w:val="20"/>
        </w:rPr>
        <w:t xml:space="preserve">, РД, Табасаранский район, </w:t>
      </w:r>
      <w:proofErr w:type="spellStart"/>
      <w:r w:rsidRPr="00D9375A">
        <w:rPr>
          <w:rFonts w:ascii="Times New Roman" w:hAnsi="Times New Roman"/>
          <w:b/>
          <w:sz w:val="20"/>
          <w:szCs w:val="20"/>
        </w:rPr>
        <w:t>с</w:t>
      </w:r>
      <w:proofErr w:type="gramStart"/>
      <w:r w:rsidRPr="00D9375A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Х</w:t>
      </w:r>
      <w:proofErr w:type="gramEnd"/>
      <w:r>
        <w:rPr>
          <w:rFonts w:ascii="Times New Roman" w:hAnsi="Times New Roman"/>
          <w:b/>
          <w:sz w:val="20"/>
          <w:szCs w:val="20"/>
        </w:rPr>
        <w:t>устиль</w:t>
      </w:r>
      <w:proofErr w:type="spellEnd"/>
      <w:r>
        <w:rPr>
          <w:rFonts w:ascii="Times New Roman" w:hAnsi="Times New Roman"/>
          <w:b/>
          <w:sz w:val="20"/>
          <w:szCs w:val="20"/>
        </w:rPr>
        <w:t>, ул.Центральная 60. тел</w:t>
      </w:r>
      <w:r w:rsidRPr="00D017AF">
        <w:rPr>
          <w:rFonts w:ascii="Times New Roman" w:hAnsi="Times New Roman"/>
          <w:b/>
          <w:sz w:val="20"/>
          <w:szCs w:val="20"/>
        </w:rPr>
        <w:t>: 89</w:t>
      </w:r>
      <w:r>
        <w:rPr>
          <w:rFonts w:ascii="Times New Roman" w:hAnsi="Times New Roman"/>
          <w:b/>
          <w:sz w:val="20"/>
          <w:szCs w:val="20"/>
        </w:rPr>
        <w:t xml:space="preserve">09 486 11 61 </w:t>
      </w:r>
      <w:r w:rsidRPr="00C51E79">
        <w:rPr>
          <w:b/>
          <w:color w:val="F26D00"/>
          <w:sz w:val="20"/>
          <w:szCs w:val="20"/>
          <w:shd w:val="clear" w:color="auto" w:fill="FFFFFF"/>
        </w:rPr>
        <w:t>khustilskaya@mail.ru</w:t>
      </w:r>
    </w:p>
    <w:tbl>
      <w:tblPr>
        <w:tblW w:w="9880" w:type="dxa"/>
        <w:tblInd w:w="-159" w:type="dxa"/>
        <w:tblBorders>
          <w:top w:val="single" w:sz="4" w:space="0" w:color="auto"/>
        </w:tblBorders>
        <w:tblLook w:val="04A0"/>
      </w:tblPr>
      <w:tblGrid>
        <w:gridCol w:w="9880"/>
      </w:tblGrid>
      <w:tr w:rsidR="00F0781A" w:rsidRPr="00D9375A" w:rsidTr="000C4F3F">
        <w:trPr>
          <w:trHeight w:val="162"/>
        </w:trPr>
        <w:tc>
          <w:tcPr>
            <w:tcW w:w="98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781A" w:rsidRPr="00D9375A" w:rsidRDefault="00F0781A" w:rsidP="000C4F3F">
            <w:pPr>
              <w:tabs>
                <w:tab w:val="left" w:pos="667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017AF">
              <w:rPr>
                <w:b/>
                <w:sz w:val="20"/>
                <w:szCs w:val="20"/>
              </w:rPr>
              <w:t xml:space="preserve">      </w:t>
            </w:r>
            <w:r w:rsidRPr="00D9375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ОГРН</w:t>
            </w:r>
            <w:r w:rsidRPr="0063665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102050162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4043</w:t>
            </w:r>
            <w:r w:rsidRPr="0063665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D9375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ИНН 053000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7682</w:t>
            </w:r>
          </w:p>
        </w:tc>
      </w:tr>
    </w:tbl>
    <w:p w:rsidR="00DF76F6" w:rsidRPr="004B2AB3" w:rsidRDefault="00DF76F6" w:rsidP="00DF76F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2AB3">
        <w:rPr>
          <w:rFonts w:ascii="Times New Roman" w:hAnsi="Times New Roman" w:cs="Times New Roman"/>
          <w:b/>
          <w:color w:val="000000"/>
          <w:sz w:val="28"/>
          <w:szCs w:val="28"/>
        </w:rPr>
        <w:t>Приказ</w:t>
      </w:r>
    </w:p>
    <w:p w:rsidR="00DF76F6" w:rsidRDefault="00FC249C" w:rsidP="00DF76F6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 </w:t>
      </w:r>
      <w:r w:rsidR="00D219A0">
        <w:rPr>
          <w:rFonts w:ascii="Times New Roman" w:hAnsi="Times New Roman" w:cs="Times New Roman"/>
          <w:b/>
          <w:color w:val="000000"/>
          <w:sz w:val="28"/>
          <w:szCs w:val="28"/>
        </w:rPr>
        <w:t>11.06</w:t>
      </w:r>
      <w:r w:rsidR="00DF76F6" w:rsidRPr="004B2A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.2020 г                                                                                       № </w:t>
      </w:r>
      <w:r w:rsidR="00F0781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21</w:t>
      </w:r>
    </w:p>
    <w:p w:rsidR="004B2AB3" w:rsidRPr="004B2AB3" w:rsidRDefault="004B2AB3" w:rsidP="004B2AB3">
      <w:pPr>
        <w:pStyle w:val="a3"/>
        <w:rPr>
          <w:rFonts w:ascii="Times New Roman" w:hAnsi="Times New Roman"/>
          <w:sz w:val="28"/>
          <w:szCs w:val="28"/>
        </w:rPr>
      </w:pPr>
    </w:p>
    <w:p w:rsidR="002F0497" w:rsidRPr="002F0497" w:rsidRDefault="002F0497" w:rsidP="002F0497">
      <w:pPr>
        <w:pStyle w:val="a3"/>
        <w:rPr>
          <w:rFonts w:ascii="Times New Roman" w:hAnsi="Times New Roman"/>
          <w:b/>
          <w:sz w:val="28"/>
          <w:szCs w:val="28"/>
        </w:rPr>
      </w:pPr>
      <w:r w:rsidRPr="002F0497">
        <w:rPr>
          <w:rFonts w:ascii="Times New Roman" w:hAnsi="Times New Roman"/>
          <w:b/>
          <w:sz w:val="28"/>
          <w:szCs w:val="28"/>
        </w:rPr>
        <w:t xml:space="preserve">«Об итогах промежуточной аттестации обучающихся </w:t>
      </w:r>
    </w:p>
    <w:p w:rsidR="002F0497" w:rsidRDefault="002F0497" w:rsidP="002F0497">
      <w:pPr>
        <w:pStyle w:val="a3"/>
        <w:rPr>
          <w:rFonts w:ascii="Times New Roman" w:hAnsi="Times New Roman"/>
          <w:b/>
          <w:sz w:val="28"/>
          <w:szCs w:val="28"/>
        </w:rPr>
      </w:pPr>
      <w:r w:rsidRPr="002F0497">
        <w:rPr>
          <w:rFonts w:ascii="Times New Roman" w:hAnsi="Times New Roman"/>
          <w:b/>
          <w:sz w:val="28"/>
          <w:szCs w:val="28"/>
        </w:rPr>
        <w:t>9,11 классов в 2019-2020 учебном году»</w:t>
      </w:r>
    </w:p>
    <w:p w:rsidR="002F0497" w:rsidRPr="002F0497" w:rsidRDefault="002F0497" w:rsidP="002F0497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0497" w:rsidRDefault="002F0497" w:rsidP="002F049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Федерации», на основании статьи 28 Федерального закона от 29.12.2012 №273-ФЗ «Об образовании в Российской Федерации», письма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от 28.05.2020 года №06-4369/20, в соответствии с положением о проведении промежуточной аттестации в 9,11 классах по всем предметам учебного плана.</w:t>
      </w:r>
      <w:proofErr w:type="gramEnd"/>
    </w:p>
    <w:p w:rsidR="002F0497" w:rsidRDefault="002F0497" w:rsidP="002F04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57425" w:rsidRDefault="002F0497" w:rsidP="002F049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Считать результаты годовой промежуточной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497" w:rsidRDefault="002F0497" w:rsidP="0025742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класса результатами государственной итоговой аттестации и основанием для выдачи аттестатов об основном общем образовании,</w:t>
      </w:r>
      <w:r w:rsidR="00CE4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зачисления обучающихся в 10 класс.</w:t>
      </w:r>
    </w:p>
    <w:p w:rsidR="002F0497" w:rsidRDefault="002F0497" w:rsidP="002F049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результаты годовой промежуточной аттестации обучающихся 11 класса результатами государственной итоговой аттестации и основанием для выдачи аттестатов о среднем общем образовании.</w:t>
      </w:r>
    </w:p>
    <w:p w:rsidR="002F0497" w:rsidRDefault="002F0497" w:rsidP="002F049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подготовить документы об отчислении обучающихся и выдаче им аттестатов об основном общем и среднем общем образовании.</w:t>
      </w:r>
    </w:p>
    <w:p w:rsidR="002F0497" w:rsidRDefault="002F0497" w:rsidP="002F049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оставлю за собой.</w:t>
      </w:r>
    </w:p>
    <w:p w:rsidR="00656DEE" w:rsidRDefault="00656DEE" w:rsidP="00362228">
      <w:pPr>
        <w:pStyle w:val="ConsPlusNonformat"/>
        <w:widowControl/>
        <w:ind w:firstLine="709"/>
        <w:rPr>
          <w:sz w:val="18"/>
          <w:szCs w:val="18"/>
        </w:rPr>
      </w:pPr>
    </w:p>
    <w:p w:rsidR="00656DEE" w:rsidRDefault="00656DEE" w:rsidP="00DF76F6">
      <w:pPr>
        <w:pStyle w:val="ConsPlusNonformat"/>
        <w:widowControl/>
        <w:ind w:hanging="142"/>
        <w:rPr>
          <w:sz w:val="18"/>
          <w:szCs w:val="18"/>
        </w:rPr>
      </w:pPr>
    </w:p>
    <w:p w:rsidR="00DF76F6" w:rsidRPr="00680338" w:rsidRDefault="00656DEE" w:rsidP="00DF76F6">
      <w:pPr>
        <w:pStyle w:val="ConsPlusNonformat"/>
        <w:widowControl/>
        <w:ind w:hanging="142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sz w:val="28"/>
          <w:szCs w:val="18"/>
        </w:rPr>
        <w:t xml:space="preserve">            </w:t>
      </w:r>
      <w:r w:rsidR="00DF76F6" w:rsidRPr="00680338">
        <w:rPr>
          <w:rFonts w:ascii="Times New Roman" w:hAnsi="Times New Roman" w:cs="Times New Roman"/>
          <w:b/>
          <w:sz w:val="28"/>
          <w:szCs w:val="18"/>
        </w:rPr>
        <w:t xml:space="preserve">Директор </w:t>
      </w:r>
    </w:p>
    <w:p w:rsidR="00DF76F6" w:rsidRDefault="00656DEE" w:rsidP="0046705F">
      <w:pPr>
        <w:pStyle w:val="ConsPlusNonformat"/>
        <w:widowControl/>
        <w:ind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18"/>
        </w:rPr>
        <w:t xml:space="preserve">            </w:t>
      </w:r>
      <w:r w:rsidR="00F0781A">
        <w:rPr>
          <w:rFonts w:ascii="Times New Roman" w:hAnsi="Times New Roman" w:cs="Times New Roman"/>
          <w:b/>
          <w:sz w:val="28"/>
          <w:szCs w:val="18"/>
        </w:rPr>
        <w:t>МКОУ «</w:t>
      </w:r>
      <w:proofErr w:type="spellStart"/>
      <w:r w:rsidR="00F0781A">
        <w:rPr>
          <w:rFonts w:ascii="Times New Roman" w:hAnsi="Times New Roman" w:cs="Times New Roman"/>
          <w:b/>
          <w:sz w:val="28"/>
          <w:szCs w:val="18"/>
        </w:rPr>
        <w:t>Хустильская</w:t>
      </w:r>
      <w:proofErr w:type="spellEnd"/>
      <w:r w:rsidR="00F0781A">
        <w:rPr>
          <w:rFonts w:ascii="Times New Roman" w:hAnsi="Times New Roman" w:cs="Times New Roman"/>
          <w:b/>
          <w:sz w:val="28"/>
          <w:szCs w:val="18"/>
        </w:rPr>
        <w:t xml:space="preserve"> СОШ</w:t>
      </w:r>
      <w:r w:rsidR="00DF76F6" w:rsidRPr="00680338">
        <w:rPr>
          <w:rFonts w:ascii="Times New Roman" w:hAnsi="Times New Roman" w:cs="Times New Roman"/>
          <w:b/>
          <w:sz w:val="28"/>
          <w:szCs w:val="18"/>
        </w:rPr>
        <w:t xml:space="preserve">»       </w:t>
      </w:r>
      <w:r w:rsidR="00DF76F6">
        <w:rPr>
          <w:rFonts w:ascii="Times New Roman" w:hAnsi="Times New Roman" w:cs="Times New Roman"/>
          <w:b/>
          <w:sz w:val="28"/>
          <w:szCs w:val="18"/>
        </w:rPr>
        <w:t xml:space="preserve">    </w:t>
      </w:r>
      <w:r w:rsidR="002F0497">
        <w:rPr>
          <w:rFonts w:ascii="Times New Roman" w:hAnsi="Times New Roman" w:cs="Times New Roman"/>
          <w:b/>
          <w:sz w:val="28"/>
          <w:szCs w:val="18"/>
        </w:rPr>
        <w:t xml:space="preserve">       </w:t>
      </w:r>
      <w:r w:rsidR="00DF76F6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F0781A">
        <w:rPr>
          <w:rFonts w:ascii="Times New Roman" w:hAnsi="Times New Roman" w:cs="Times New Roman"/>
          <w:b/>
          <w:sz w:val="28"/>
          <w:szCs w:val="18"/>
        </w:rPr>
        <w:t xml:space="preserve"> Султанов А.Г</w:t>
      </w:r>
      <w:r w:rsidR="00DF76F6" w:rsidRPr="00680338">
        <w:rPr>
          <w:rFonts w:ascii="Times New Roman" w:hAnsi="Times New Roman" w:cs="Times New Roman"/>
          <w:b/>
          <w:sz w:val="28"/>
          <w:szCs w:val="18"/>
        </w:rPr>
        <w:t>.</w:t>
      </w:r>
    </w:p>
    <w:p w:rsidR="003003C5" w:rsidRDefault="003003C5" w:rsidP="00DF76F6">
      <w:pPr>
        <w:pStyle w:val="a3"/>
        <w:rPr>
          <w:rFonts w:ascii="Times New Roman" w:hAnsi="Times New Roman"/>
          <w:b/>
          <w:sz w:val="28"/>
          <w:szCs w:val="28"/>
        </w:rPr>
      </w:pPr>
    </w:p>
    <w:p w:rsidR="00DA571A" w:rsidRDefault="00DA571A"/>
    <w:sectPr w:rsidR="00DA571A" w:rsidSect="00362228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96D2A"/>
    <w:multiLevelType w:val="hybridMultilevel"/>
    <w:tmpl w:val="4E4E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40F4B"/>
    <w:multiLevelType w:val="hybridMultilevel"/>
    <w:tmpl w:val="C276D286"/>
    <w:lvl w:ilvl="0" w:tplc="93DE1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76191D"/>
    <w:multiLevelType w:val="hybridMultilevel"/>
    <w:tmpl w:val="FC20E4E6"/>
    <w:lvl w:ilvl="0" w:tplc="021C277A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5B865D6B"/>
    <w:multiLevelType w:val="hybridMultilevel"/>
    <w:tmpl w:val="3830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E0D73"/>
    <w:multiLevelType w:val="hybridMultilevel"/>
    <w:tmpl w:val="30D6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76F6"/>
    <w:rsid w:val="000512B2"/>
    <w:rsid w:val="001B75CE"/>
    <w:rsid w:val="001B79F2"/>
    <w:rsid w:val="001E5981"/>
    <w:rsid w:val="00257425"/>
    <w:rsid w:val="002F0497"/>
    <w:rsid w:val="003003C5"/>
    <w:rsid w:val="00362228"/>
    <w:rsid w:val="00382EDB"/>
    <w:rsid w:val="0046705F"/>
    <w:rsid w:val="004B2AB3"/>
    <w:rsid w:val="00656DEE"/>
    <w:rsid w:val="006D4430"/>
    <w:rsid w:val="006F4DD0"/>
    <w:rsid w:val="00735640"/>
    <w:rsid w:val="00744BFB"/>
    <w:rsid w:val="007F541C"/>
    <w:rsid w:val="008379B4"/>
    <w:rsid w:val="009907AA"/>
    <w:rsid w:val="00A2787A"/>
    <w:rsid w:val="00C87A30"/>
    <w:rsid w:val="00CE41A6"/>
    <w:rsid w:val="00D219A0"/>
    <w:rsid w:val="00DA571A"/>
    <w:rsid w:val="00DF76F6"/>
    <w:rsid w:val="00E11080"/>
    <w:rsid w:val="00E81D8D"/>
    <w:rsid w:val="00EA5D1C"/>
    <w:rsid w:val="00F0781A"/>
    <w:rsid w:val="00FC249C"/>
    <w:rsid w:val="00FF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7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DF76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DF76F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F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6F6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DF76F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656DEE"/>
    <w:pPr>
      <w:ind w:left="720"/>
      <w:contextualSpacing/>
    </w:pPr>
  </w:style>
  <w:style w:type="paragraph" w:customStyle="1" w:styleId="10">
    <w:name w:val="Абзац списка1"/>
    <w:basedOn w:val="a"/>
    <w:rsid w:val="00656DEE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36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Unic</cp:lastModifiedBy>
  <cp:revision>19</cp:revision>
  <cp:lastPrinted>2020-03-31T15:57:00Z</cp:lastPrinted>
  <dcterms:created xsi:type="dcterms:W3CDTF">2020-03-31T15:24:00Z</dcterms:created>
  <dcterms:modified xsi:type="dcterms:W3CDTF">2020-06-12T19:15:00Z</dcterms:modified>
</cp:coreProperties>
</file>